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C1B6C" w14:textId="77777777" w:rsidR="00744B7A" w:rsidRDefault="00744B7A">
      <w:pPr>
        <w:jc w:val="center"/>
        <w:rPr>
          <w:rFonts w:ascii="Times New Roman" w:eastAsia="Times New Roman" w:hAnsi="Times New Roman" w:cs="Times New Roman"/>
          <w:b/>
          <w:sz w:val="24"/>
          <w:szCs w:val="24"/>
        </w:rPr>
      </w:pPr>
    </w:p>
    <w:p w14:paraId="32C502DC" w14:textId="77777777" w:rsidR="00744B7A" w:rsidRDefault="00744B7A">
      <w:pPr>
        <w:jc w:val="center"/>
        <w:rPr>
          <w:rFonts w:ascii="Times New Roman" w:eastAsia="Times New Roman" w:hAnsi="Times New Roman" w:cs="Times New Roman"/>
          <w:b/>
          <w:sz w:val="24"/>
          <w:szCs w:val="24"/>
        </w:rPr>
      </w:pPr>
    </w:p>
    <w:p w14:paraId="4B0B78E1" w14:textId="39D22A25" w:rsidR="00744B7A" w:rsidRDefault="00744B7A">
      <w:pPr>
        <w:jc w:val="center"/>
        <w:rPr>
          <w:rFonts w:ascii="Times New Roman" w:eastAsia="Times New Roman" w:hAnsi="Times New Roman" w:cs="Times New Roman"/>
          <w:b/>
          <w:sz w:val="24"/>
          <w:szCs w:val="24"/>
        </w:rPr>
      </w:pPr>
    </w:p>
    <w:p w14:paraId="12292A1B" w14:textId="77777777" w:rsidR="00744B7A" w:rsidRDefault="00744B7A">
      <w:pPr>
        <w:jc w:val="center"/>
        <w:rPr>
          <w:rFonts w:ascii="Times New Roman" w:eastAsia="Times New Roman" w:hAnsi="Times New Roman" w:cs="Times New Roman"/>
          <w:b/>
          <w:sz w:val="24"/>
          <w:szCs w:val="24"/>
        </w:rPr>
      </w:pPr>
    </w:p>
    <w:p w14:paraId="50410388" w14:textId="77777777" w:rsidR="00744B7A" w:rsidRDefault="00744B7A">
      <w:pPr>
        <w:jc w:val="center"/>
        <w:rPr>
          <w:rFonts w:ascii="Times New Roman" w:eastAsia="Times New Roman" w:hAnsi="Times New Roman" w:cs="Times New Roman"/>
          <w:b/>
          <w:sz w:val="24"/>
          <w:szCs w:val="24"/>
        </w:rPr>
      </w:pPr>
    </w:p>
    <w:p w14:paraId="69315B4F" w14:textId="77777777" w:rsidR="00744B7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PERJANJIAN HAK CIPTA</w:t>
      </w:r>
    </w:p>
    <w:p w14:paraId="2588DCE9" w14:textId="77777777" w:rsidR="00744B7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4E99EE" w14:textId="77777777" w:rsidR="00A03E01" w:rsidRDefault="00000000" w:rsidP="00A03E0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Judul Artikel</w:t>
      </w:r>
      <w:r>
        <w:rPr>
          <w:rFonts w:ascii="Times New Roman" w:eastAsia="Times New Roman" w:hAnsi="Times New Roman" w:cs="Times New Roman"/>
          <w:sz w:val="24"/>
          <w:szCs w:val="24"/>
        </w:rPr>
        <w:tab/>
        <w:t>:</w:t>
      </w:r>
      <w:r w:rsidR="00A03E01">
        <w:rPr>
          <w:rFonts w:ascii="Times New Roman" w:eastAsia="Times New Roman" w:hAnsi="Times New Roman" w:cs="Times New Roman"/>
          <w:sz w:val="24"/>
          <w:szCs w:val="24"/>
        </w:rPr>
        <w:t xml:space="preserve">  </w:t>
      </w:r>
    </w:p>
    <w:p w14:paraId="3963F75E" w14:textId="5BB39C1C" w:rsidR="00744B7A" w:rsidRDefault="00A03E01" w:rsidP="00A03E01">
      <w:pPr>
        <w:spacing w:line="240" w:lineRule="auto"/>
        <w:jc w:val="both"/>
        <w:rPr>
          <w:rFonts w:ascii="Times New Roman" w:eastAsia="Times New Roman" w:hAnsi="Times New Roman" w:cs="Times New Roman"/>
          <w:b/>
          <w:bCs/>
          <w:sz w:val="24"/>
          <w:szCs w:val="24"/>
        </w:rPr>
      </w:pPr>
      <w:r w:rsidRPr="00A03E01">
        <w:rPr>
          <w:rFonts w:ascii="Times New Roman" w:eastAsia="Times New Roman" w:hAnsi="Times New Roman" w:cs="Times New Roman"/>
          <w:b/>
          <w:bCs/>
          <w:sz w:val="24"/>
          <w:szCs w:val="24"/>
        </w:rPr>
        <w:t xml:space="preserve">Penerapan Teknik Koreksi warna pada rekaman </w:t>
      </w:r>
      <w:r w:rsidRPr="00A03E01">
        <w:rPr>
          <w:rFonts w:ascii="Times New Roman" w:eastAsia="Times New Roman" w:hAnsi="Times New Roman" w:cs="Times New Roman"/>
          <w:b/>
          <w:bCs/>
          <w:i/>
          <w:iCs/>
          <w:sz w:val="24"/>
          <w:szCs w:val="24"/>
        </w:rPr>
        <w:t>High Dynamic Range</w:t>
      </w:r>
      <w:r w:rsidRPr="00A03E01">
        <w:rPr>
          <w:rFonts w:ascii="Times New Roman" w:eastAsia="Times New Roman" w:hAnsi="Times New Roman" w:cs="Times New Roman"/>
          <w:b/>
          <w:bCs/>
          <w:sz w:val="24"/>
          <w:szCs w:val="24"/>
        </w:rPr>
        <w:t xml:space="preserve"> Film Dokumenter Di Balik Seragam Biru</w:t>
      </w:r>
    </w:p>
    <w:p w14:paraId="1AFC107A" w14:textId="77777777" w:rsidR="00A03E01" w:rsidRPr="00A03E01" w:rsidRDefault="00A03E01" w:rsidP="00A03E01">
      <w:pPr>
        <w:spacing w:line="240" w:lineRule="auto"/>
        <w:jc w:val="both"/>
        <w:rPr>
          <w:rFonts w:ascii="Times New Roman" w:eastAsia="Times New Roman" w:hAnsi="Times New Roman" w:cs="Times New Roman"/>
          <w:b/>
          <w:bCs/>
          <w:sz w:val="24"/>
          <w:szCs w:val="24"/>
        </w:rPr>
      </w:pPr>
    </w:p>
    <w:p w14:paraId="24F7C5C4" w14:textId="25BFB4D1" w:rsidR="00A03E01" w:rsidRPr="00A03E01" w:rsidRDefault="00A03E01" w:rsidP="00A03E01">
      <w:pPr>
        <w:tabs>
          <w:tab w:val="left" w:pos="3601"/>
        </w:tabs>
        <w:rPr>
          <w:rFonts w:ascii="Times New Roman" w:hAnsi="Times New Roman" w:cs="Times New Roman"/>
          <w:b/>
          <w:bCs/>
          <w:i/>
          <w:iCs/>
          <w:color w:val="000000" w:themeColor="text1"/>
          <w:sz w:val="24"/>
          <w:szCs w:val="24"/>
        </w:rPr>
      </w:pPr>
      <w:r w:rsidRPr="00A03E01">
        <w:rPr>
          <w:rFonts w:ascii="Times New Roman" w:hAnsi="Times New Roman" w:cs="Times New Roman"/>
          <w:b/>
          <w:bCs/>
          <w:i/>
          <w:iCs/>
          <w:color w:val="000000" w:themeColor="text1"/>
          <w:sz w:val="24"/>
          <w:szCs w:val="24"/>
        </w:rPr>
        <w:t>Impelementation Color Correcting Techniques on High Dynamic Range Footage in Documentary Di Balik Seragam Biru</w:t>
      </w:r>
    </w:p>
    <w:p w14:paraId="47F0F110" w14:textId="77777777" w:rsidR="00A03E01" w:rsidRDefault="00A03E01">
      <w:pPr>
        <w:jc w:val="both"/>
        <w:rPr>
          <w:rFonts w:ascii="Times New Roman" w:eastAsia="Times New Roman" w:hAnsi="Times New Roman" w:cs="Times New Roman"/>
          <w:sz w:val="24"/>
          <w:szCs w:val="24"/>
        </w:rPr>
      </w:pPr>
    </w:p>
    <w:p w14:paraId="4B1598C8" w14:textId="5310D60F" w:rsidR="00744B7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 Semua Penulis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1692FD03" w14:textId="12DDDE7B" w:rsidR="00744B7A" w:rsidRPr="00A03E01" w:rsidRDefault="00A03E01">
      <w:pPr>
        <w:jc w:val="both"/>
        <w:rPr>
          <w:rFonts w:ascii="Times New Roman" w:eastAsia="Times New Roman" w:hAnsi="Times New Roman" w:cs="Times New Roman"/>
          <w:b/>
          <w:bCs/>
          <w:iCs/>
          <w:color w:val="000000" w:themeColor="text1"/>
          <w:sz w:val="24"/>
          <w:szCs w:val="24"/>
        </w:rPr>
      </w:pPr>
      <w:r w:rsidRPr="00A03E01">
        <w:rPr>
          <w:rFonts w:ascii="Times New Roman" w:eastAsia="Times New Roman" w:hAnsi="Times New Roman" w:cs="Times New Roman"/>
          <w:b/>
          <w:bCs/>
          <w:iCs/>
          <w:color w:val="000000" w:themeColor="text1"/>
          <w:sz w:val="24"/>
          <w:szCs w:val="24"/>
        </w:rPr>
        <w:t>Muhamad Nujjiya Zhahirin</w:t>
      </w:r>
    </w:p>
    <w:p w14:paraId="5345818A" w14:textId="55791949" w:rsidR="00A03E01" w:rsidRPr="00A03E01" w:rsidRDefault="00A03E01">
      <w:pPr>
        <w:jc w:val="both"/>
        <w:rPr>
          <w:rFonts w:ascii="Times New Roman" w:eastAsia="Times New Roman" w:hAnsi="Times New Roman" w:cs="Times New Roman"/>
          <w:b/>
          <w:bCs/>
          <w:iCs/>
          <w:color w:val="000000" w:themeColor="text1"/>
          <w:sz w:val="24"/>
          <w:szCs w:val="24"/>
        </w:rPr>
      </w:pPr>
      <w:r w:rsidRPr="00A03E01">
        <w:rPr>
          <w:rFonts w:ascii="Times New Roman" w:eastAsia="Times New Roman" w:hAnsi="Times New Roman" w:cs="Times New Roman"/>
          <w:b/>
          <w:bCs/>
          <w:iCs/>
          <w:color w:val="000000" w:themeColor="text1"/>
          <w:sz w:val="24"/>
          <w:szCs w:val="24"/>
        </w:rPr>
        <w:t>Kokom Komariah</w:t>
      </w:r>
    </w:p>
    <w:p w14:paraId="20011317" w14:textId="1797DC5A" w:rsidR="00744B7A" w:rsidRPr="00A03E01" w:rsidRDefault="00A03E01" w:rsidP="00A03E01">
      <w:pPr>
        <w:jc w:val="both"/>
        <w:rPr>
          <w:rFonts w:ascii="Times New Roman" w:eastAsia="Times New Roman" w:hAnsi="Times New Roman" w:cs="Times New Roman"/>
          <w:b/>
          <w:bCs/>
          <w:iCs/>
          <w:color w:val="000000" w:themeColor="text1"/>
          <w:sz w:val="24"/>
          <w:szCs w:val="24"/>
        </w:rPr>
      </w:pPr>
      <w:r w:rsidRPr="00A03E01">
        <w:rPr>
          <w:rFonts w:ascii="Times New Roman" w:eastAsia="Calibri" w:hAnsi="Times New Roman" w:cs="Times New Roman"/>
          <w:b/>
          <w:bCs/>
          <w:color w:val="000000"/>
          <w:sz w:val="24"/>
          <w:szCs w:val="24"/>
        </w:rPr>
        <w:t>Jimi Narotama Mahameruaji</w:t>
      </w:r>
    </w:p>
    <w:p w14:paraId="64461944" w14:textId="77777777" w:rsidR="00744B7A" w:rsidRDefault="00000000">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Yang bertanda tangan dibawah ini, atas nama semua penulis:</w:t>
      </w:r>
    </w:p>
    <w:p w14:paraId="70444394" w14:textId="77777777" w:rsidR="00744B7A" w:rsidRDefault="00000000">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Menyetujui untuk menerbitkan artikel tersebut ke Jurnal Ilmiah Multimedia dan Komunikasi (JIMK).</w:t>
      </w:r>
    </w:p>
    <w:p w14:paraId="05E18AF7" w14:textId="6C84DA17" w:rsidR="00744B7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Menyetujui untuk mengalihkan hak cipta </w:t>
      </w:r>
      <w:r>
        <w:rPr>
          <w:rFonts w:ascii="Times New Roman" w:eastAsia="Times New Roman" w:hAnsi="Times New Roman" w:cs="Times New Roman"/>
          <w:i/>
          <w:sz w:val="24"/>
          <w:szCs w:val="24"/>
        </w:rPr>
        <w:t>(transfer of copyright</w:t>
      </w:r>
      <w:r>
        <w:rPr>
          <w:rFonts w:ascii="Times New Roman" w:eastAsia="Times New Roman" w:hAnsi="Times New Roman" w:cs="Times New Roman"/>
          <w:sz w:val="24"/>
          <w:szCs w:val="24"/>
        </w:rPr>
        <w:t>) artikel ini kepada JIMK.</w:t>
      </w:r>
    </w:p>
    <w:p w14:paraId="389CE57F" w14:textId="2552FE6F" w:rsidR="00744B7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Menyetujui untuk mengganti kerugian dan membebaskan JIMK dari biaya yang mungkin timbul disebabkan oleh pelanggaran pada artikel tersebut.</w:t>
      </w:r>
    </w:p>
    <w:p w14:paraId="761D02B7" w14:textId="73933657" w:rsidR="00744B7A" w:rsidRDefault="00000000">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Menjamin bahwa Artikel yang dikirimkan adalah asli. Jika Artikel mengandung bagian teks, gambar, atau data yang merupakan karya orang lain, sudah dipastikan sudah mendapatkan hak atau izin dari pemegang hak cipta (pengarang, penerbit, atau organisasi) atau didalam artikel sudah disebutkan referensinya sesuai format pengutipan data.</w:t>
      </w:r>
    </w:p>
    <w:p w14:paraId="51FE0E8E" w14:textId="5ED04D25" w:rsidR="00744B7A" w:rsidRDefault="00BC264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216EB42" wp14:editId="00B72534">
            <wp:simplePos x="0" y="0"/>
            <wp:positionH relativeFrom="column">
              <wp:posOffset>3398504</wp:posOffset>
            </wp:positionH>
            <wp:positionV relativeFrom="paragraph">
              <wp:posOffset>382385</wp:posOffset>
            </wp:positionV>
            <wp:extent cx="2275593" cy="1836806"/>
            <wp:effectExtent l="0" t="0" r="0" b="0"/>
            <wp:wrapNone/>
            <wp:docPr id="136441392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13923"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5593" cy="1836806"/>
                    </a:xfrm>
                    <a:prstGeom prst="rect">
                      <a:avLst/>
                    </a:prstGeom>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Times New Roman"/>
          <w:sz w:val="24"/>
          <w:szCs w:val="24"/>
        </w:rPr>
        <w:t>Dengan mengirimkan artikel dan surat “PERJANJIAN HAK CIPTA” yang sudah ditandatangani ke redaksi JIMK, Penulis secara sadar menyetujui dan menyatakan bahwa dokumen ini asli dan bisa mempertanggungjawabkan secara hukum.</w:t>
      </w:r>
    </w:p>
    <w:p w14:paraId="1A8142F7" w14:textId="5BA83399" w:rsidR="00744B7A" w:rsidRDefault="00744B7A">
      <w:pPr>
        <w:ind w:left="5811"/>
        <w:jc w:val="center"/>
        <w:rPr>
          <w:rFonts w:ascii="Times New Roman" w:eastAsia="Times New Roman" w:hAnsi="Times New Roman" w:cs="Times New Roman"/>
          <w:sz w:val="24"/>
          <w:szCs w:val="24"/>
        </w:rPr>
      </w:pPr>
    </w:p>
    <w:p w14:paraId="6BF2CE5A" w14:textId="1135238C" w:rsidR="00744B7A" w:rsidRDefault="00A03E01">
      <w:pPr>
        <w:ind w:left="5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Bandung</w:t>
      </w:r>
      <w:r w:rsidR="000000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18 Juli 2024</w:t>
      </w:r>
    </w:p>
    <w:p w14:paraId="5CE33D9E" w14:textId="77777777" w:rsidR="00744B7A" w:rsidRDefault="00000000">
      <w:pPr>
        <w:ind w:left="5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Penulis Utama,</w:t>
      </w:r>
    </w:p>
    <w:p w14:paraId="14BFB808" w14:textId="3C89346A" w:rsidR="00744B7A" w:rsidRDefault="00000000">
      <w:pPr>
        <w:ind w:left="5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03D862" w14:textId="77777777" w:rsidR="00744B7A" w:rsidRDefault="00000000">
      <w:pPr>
        <w:ind w:left="5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0FA66" w14:textId="77777777" w:rsidR="00744B7A" w:rsidRDefault="00000000">
      <w:pPr>
        <w:ind w:left="51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w:t>
      </w:r>
    </w:p>
    <w:p w14:paraId="74E2E9E0" w14:textId="1C4E2DA1" w:rsidR="00744B7A" w:rsidRPr="00A03E01" w:rsidRDefault="00A03E01">
      <w:pPr>
        <w:ind w:left="5102"/>
        <w:jc w:val="center"/>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Muhamad Nujjiya Zhahirin</w:t>
      </w:r>
    </w:p>
    <w:p w14:paraId="1DDEBE24" w14:textId="31C8D599" w:rsidR="00744B7A" w:rsidRDefault="00744B7A">
      <w:pPr>
        <w:jc w:val="both"/>
        <w:rPr>
          <w:rFonts w:ascii="Times New Roman" w:eastAsia="Times New Roman" w:hAnsi="Times New Roman" w:cs="Times New Roman"/>
          <w:color w:val="666666"/>
        </w:rPr>
      </w:pPr>
    </w:p>
    <w:sectPr w:rsidR="00744B7A">
      <w:headerReference w:type="default" r:id="rId8"/>
      <w:pgSz w:w="11909" w:h="16834"/>
      <w:pgMar w:top="1440" w:right="1440" w:bottom="1440" w:left="1440" w:header="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DB34E" w14:textId="77777777" w:rsidR="00E461E8" w:rsidRDefault="00E461E8">
      <w:pPr>
        <w:spacing w:line="240" w:lineRule="auto"/>
      </w:pPr>
      <w:r>
        <w:separator/>
      </w:r>
    </w:p>
  </w:endnote>
  <w:endnote w:type="continuationSeparator" w:id="0">
    <w:p w14:paraId="21F07704" w14:textId="77777777" w:rsidR="00E461E8" w:rsidRDefault="00E4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A3221" w14:textId="77777777" w:rsidR="00E461E8" w:rsidRDefault="00E461E8">
      <w:pPr>
        <w:spacing w:line="240" w:lineRule="auto"/>
      </w:pPr>
      <w:r>
        <w:separator/>
      </w:r>
    </w:p>
  </w:footnote>
  <w:footnote w:type="continuationSeparator" w:id="0">
    <w:p w14:paraId="4A8926BF" w14:textId="77777777" w:rsidR="00E461E8" w:rsidRDefault="00E46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44C82" w14:textId="77777777" w:rsidR="00744B7A" w:rsidRDefault="00000000">
    <w:r>
      <w:rPr>
        <w:noProof/>
      </w:rPr>
      <mc:AlternateContent>
        <mc:Choice Requires="wpg">
          <w:drawing>
            <wp:anchor distT="114300" distB="114300" distL="114300" distR="114300" simplePos="0" relativeHeight="251658240" behindDoc="0" locked="0" layoutInCell="1" allowOverlap="1" wp14:anchorId="1CCB7531" wp14:editId="445B884E">
              <wp:simplePos x="0" y="0"/>
              <wp:positionH relativeFrom="column">
                <wp:posOffset>-920154</wp:posOffset>
              </wp:positionH>
              <wp:positionV relativeFrom="paragraph">
                <wp:posOffset>-4762</wp:posOffset>
              </wp:positionV>
              <wp:extent cx="7573724" cy="15097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rcRect/>
                      <a:stretch/>
                    </pic:blipFill>
                    <pic:spPr bwMode="auto">
                      <a:xfrm>
                        <a:off x="0" y="0"/>
                        <a:ext cx="7573724" cy="1509713"/>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72.45pt;mso-position-horizontal:absolute;mso-position-vertical-relative:text;margin-top:-0.37pt;mso-position-vertical:absolute;width:596.36pt;height:118.88pt;mso-wrap-distance-left:9.00pt;mso-wrap-distance-top:9.00pt;mso-wrap-distance-right:9.00pt;mso-wrap-distance-bottom:9.00pt;z-index:1;">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8488C"/>
    <w:multiLevelType w:val="multilevel"/>
    <w:tmpl w:val="E7FAE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5324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7A"/>
    <w:rsid w:val="00744B7A"/>
    <w:rsid w:val="00A03E01"/>
    <w:rsid w:val="00BC264A"/>
    <w:rsid w:val="00C57F38"/>
    <w:rsid w:val="00E4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2F6A"/>
  <w15:docId w15:val="{5C8A3308-B934-429E-906F-132F81BD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40"/>
      <w:outlineLvl w:val="6"/>
    </w:pPr>
    <w:rPr>
      <w:color w:val="595959" w:themeColor="text1" w:themeTint="A6"/>
    </w:rPr>
  </w:style>
  <w:style w:type="paragraph" w:styleId="Heading8">
    <w:name w:val="heading 8"/>
    <w:basedOn w:val="Normal"/>
    <w:next w:val="Normal"/>
    <w:link w:val="Heading8Char"/>
    <w:uiPriority w:val="9"/>
    <w:unhideWhenUsed/>
    <w:qFormat/>
    <w:pPr>
      <w:keepNext/>
      <w:keepLines/>
      <w:outlineLvl w:val="7"/>
    </w:pPr>
    <w:rPr>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bar" w:pos="4844"/>
        <w:tab w:val="bar" w:pos="9689"/>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bar" w:pos="4844"/>
        <w:tab w:val="bar" w:pos="9689"/>
      </w:tabs>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Nujjiya Zhahirin</dc:creator>
  <cp:lastModifiedBy>Nujjiya Zhahirin</cp:lastModifiedBy>
  <cp:revision>2</cp:revision>
  <dcterms:created xsi:type="dcterms:W3CDTF">2024-07-18T10:21:00Z</dcterms:created>
  <dcterms:modified xsi:type="dcterms:W3CDTF">2024-07-18T10:21:00Z</dcterms:modified>
</cp:coreProperties>
</file>